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B8" w:rsidRPr="004B2A04" w:rsidRDefault="00EB01B8" w:rsidP="00EB01B8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B2A04">
        <w:rPr>
          <w:rFonts w:cs="Times New Roman"/>
          <w:b/>
          <w:sz w:val="32"/>
          <w:szCs w:val="32"/>
          <w:u w:val="single"/>
        </w:rPr>
        <w:t>Новгородская губерния</w:t>
      </w:r>
    </w:p>
    <w:p w:rsidR="00EB01B8" w:rsidRPr="004E4F41" w:rsidRDefault="00EB01B8" w:rsidP="00EB01B8">
      <w:pPr>
        <w:spacing w:before="120"/>
        <w:ind w:firstLine="709"/>
        <w:jc w:val="both"/>
        <w:rPr>
          <w:rFonts w:cs="Times New Roman"/>
        </w:rPr>
      </w:pP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Аделунг Ф. Корсунские врата, находящиеся в Новгородском Софийском соборе (пер.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нем.). М., 1834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Андреевский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И. О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договоре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Новагорода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 немецкими городами и </w:t>
      </w:r>
      <w:r w:rsidR="00487286" w:rsidRPr="004E4F41">
        <w:rPr>
          <w:rFonts w:ascii="Times New Roman" w:hAnsi="Times New Roman" w:cs="Times New Roman"/>
          <w:sz w:val="24"/>
          <w:szCs w:val="24"/>
        </w:rPr>
        <w:t>Готландом</w:t>
      </w:r>
      <w:r w:rsidRPr="004E4F41">
        <w:rPr>
          <w:rFonts w:ascii="Times New Roman" w:hAnsi="Times New Roman" w:cs="Times New Roman"/>
          <w:sz w:val="24"/>
          <w:szCs w:val="24"/>
        </w:rPr>
        <w:t>, заключенном в 1270 году.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1855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Андрияшев А.М. Материалы по исторической географии Новгородской земли. М., 1914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Аничков И.В. Обзор помещичьих усадеб Новгородской губернии. Новгород, 1916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Богданов А.П. Древние Новгородцы в их черепах. 1879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Богословский Н. Новгородский сборник. Новгород, 1865-1866 гг. 5 томов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С.З. Путеводитель по Новгороду и его окрестностям. Новгород, 1891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Виноградов В.И. Иллюстрированный путеводитель по Нижнему Новгороду и Ярмарке. М., 1896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РИ.т.3 ч.3 Новгородская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1849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Геронтий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, иеромонах.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Ист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стат-е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описание Кирилло-Белозерского Успенского монастыря Новгородской епархии. М., 1897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Геронтий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, иеромонах. Историческое 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Короского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 Валдайского уезда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новгородской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еп-ии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1897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Горчаков И. Новгородские и шведские писцовые книги, как материал для выяснения экономического положения Петербургского края в XV-XVII ст.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1885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Ильинский А.К. Городское население новгородской области в XVI веке.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1876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Исторический и хронологический опыт о посадниках Новгородских. Из древних русских летописей. М., 1821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Историческое 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Спасо-Зеленогорского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женского монастыря. Н.Новгород, 1909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Историческое 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Феодоровского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 села Городца Нижегородской губернии. Н.Новгород, 1890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Калайдович К.Ф. Исторический и хронологический опыт о посадниках Новгородских. М., 1821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Ключарев В. (Иеромонах). Юрьевский Новгородский </w:t>
      </w:r>
      <w:r w:rsidR="00487286" w:rsidRPr="004E4F41">
        <w:rPr>
          <w:rFonts w:ascii="Times New Roman" w:hAnsi="Times New Roman" w:cs="Times New Roman"/>
          <w:sz w:val="24"/>
          <w:szCs w:val="24"/>
        </w:rPr>
        <w:t>первоклассный</w:t>
      </w:r>
      <w:r w:rsidRPr="004E4F41">
        <w:rPr>
          <w:rFonts w:ascii="Times New Roman" w:hAnsi="Times New Roman" w:cs="Times New Roman"/>
          <w:sz w:val="24"/>
          <w:szCs w:val="24"/>
        </w:rPr>
        <w:t xml:space="preserve"> монастырь. История его и описание. Новгород, 1893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Костомаров Н.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Севернорусские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народоправства во времена удельно-вечевого уклада. История Новгорода, Пскова и Вятки.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1886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И. О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r w:rsidR="00487286" w:rsidRPr="004E4F41">
        <w:rPr>
          <w:rFonts w:ascii="Times New Roman" w:hAnsi="Times New Roman" w:cs="Times New Roman"/>
          <w:sz w:val="24"/>
          <w:szCs w:val="24"/>
        </w:rPr>
        <w:t>местоположении</w:t>
      </w:r>
      <w:r w:rsidRPr="004E4F41">
        <w:rPr>
          <w:rFonts w:ascii="Times New Roman" w:hAnsi="Times New Roman" w:cs="Times New Roman"/>
          <w:sz w:val="24"/>
          <w:szCs w:val="24"/>
        </w:rPr>
        <w:t xml:space="preserve"> древнего Новгорода. Новгород, 1851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Летописец Новгородский от 1017 до 1352 года. М., 1819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архимандрит. Археологическое описание церковных древностей в Новгороде и его окрестностях. М., 1860   2 тома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архимандрит. Описание Новгородского архиерейского дома.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1857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архимандрит. Описание Новгородского Юрьева монастыря.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1862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>Материалы по статистике Новгородской губернии. Новгород, 1882, 1884  3 тома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Меморский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А.М. Основатель Новгородского княжества Юрий Всеволодович. 1889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Муравьев Н.Н. Описание древней новгородской </w:t>
      </w:r>
      <w:r w:rsidR="00487286" w:rsidRPr="004E4F41">
        <w:rPr>
          <w:rFonts w:ascii="Times New Roman" w:hAnsi="Times New Roman" w:cs="Times New Roman"/>
          <w:sz w:val="24"/>
          <w:szCs w:val="24"/>
        </w:rPr>
        <w:t>серебряной</w:t>
      </w:r>
      <w:r w:rsidRPr="004E4F41">
        <w:rPr>
          <w:rFonts w:ascii="Times New Roman" w:hAnsi="Times New Roman" w:cs="Times New Roman"/>
          <w:sz w:val="24"/>
          <w:szCs w:val="24"/>
        </w:rPr>
        <w:t xml:space="preserve"> гривны 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рублей, с некоторыми понятиями о древности, величии и богатстве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Новагорода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М., 1826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Никитский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Очерк внутренней истории церкви в Великом Новгороде.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1878   ЖМНП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Никитский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Очерки из истории Великого Новгорода.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1870  ЖМНП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Никитский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 История экономического быта Великого Новгорода. М., 1893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Новгородская кабальная книга (1597, 1599-1600).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1894   2 тома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Новгородские епархиальные ведомости. Новгород, 1887, 1897   2 тома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Новгородские писцовые книги (Издание Археографической комиссии).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1859-1910  4 тома (1,3,4 и 6)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Новгородский Кафедральный Софийский собор. Новгород, 1886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Новгородское общество любителей древности. Сборник. Новгород, 1908-1922 9 томов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Обзор Новгородской губернии. Новгород, 1907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Обозрение писцовых книг по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Нову-городу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 Пскову. М., 1841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Обсуждение проекта стенной росписи Новгородского Софийского Собора.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1897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Овсянников Н.Н. О Новгородско-Тверском рубеже. Тверь, 1902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Новгородской губернии. Новгород, 1858-1915    55 томов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Панаев. Новгородское возмущение в 1831 году. Записки очевидца. Лейпциг, 1874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Новгородская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1901, 1903 2 тома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Передольский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В.С. Новгородские древности. Записка для местных изысканий. Новгород, 1898   800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т.3 IV. Новгородские летописи.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1841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т.4 IV.V. Новгородские и Псковские летописи.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1848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т.43 Новгородская летопись по списку П.П.Дубровского. М., 2004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Положение о лесной страже в округах пахотных солдат Новгородской, Витебской и Могилевской губерний.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1847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Полянский М. Памятники Новгородской губернии. 1908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Полянский М.И. Иллюстрированный историко-статистический очерк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тарой Руссы и уезда. Новгород, 1885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Прозоровский Д. Великий Новгород по четырем Новгородским летописям с дополнениями из других источников.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1887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>Прозоровский Д. Новгород и Псков по летописям, с дополнениями по другим источникам.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1887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Русские древности в памятниках искусства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Памятники Владимира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, Новгорода и Пскова.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1899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Сборник Новгородского общества любителей древности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Новгород, 1908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Сергий, архимандрит. Новгородский уезд Вотской пятины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писцовой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книги 1500 г. М., 1900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Сергий, иеромонах. Летопись Старорусского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Спасо-Преображенского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монастыря. Новгород, 1896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Соколов С. Об отношении Новгорода к великим князьям. Историческое исследование. М., 1846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Соловьев П. Описание Новгородского Софийского собора.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1858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Соловьев С.М. Об отношении Новгорода к Великим </w:t>
      </w:r>
      <w:r w:rsidR="00487286" w:rsidRPr="004E4F41">
        <w:rPr>
          <w:rFonts w:ascii="Times New Roman" w:hAnsi="Times New Roman" w:cs="Times New Roman"/>
          <w:sz w:val="24"/>
          <w:szCs w:val="24"/>
        </w:rPr>
        <w:t>князьям</w:t>
      </w:r>
      <w:r w:rsidRPr="004E4F41">
        <w:rPr>
          <w:rFonts w:ascii="Times New Roman" w:hAnsi="Times New Roman" w:cs="Times New Roman"/>
          <w:sz w:val="24"/>
          <w:szCs w:val="24"/>
        </w:rPr>
        <w:t>. М., 1846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Новгородской губернии. Новгород, 1911-1912  11 томов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Супрасльская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рукопись, содержащая Новгородскую и Киевскую сокращенные летописи.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М., 1836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Суслов В.В. Материалы для истории древней Новгородско-Псковской архитектуры.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1888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 Материалы для исторического и церковно-археологического описания Новгородской губернии. Новгород, 1883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Толстой М. Указатель Великого Новгорода с приложением Новгородского месяцеслова.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1862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Усинин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А.А. Новгородский месяцеслов с краткими жизнеописаниями святых угодников Божиих просиявших подвигами и святостью своей жизни в пределах Новгородской епархии. Новгород, 1882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Филимонов Г. Церковь св. Николая Чудотворца на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Липне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близ Новгорода. М., 1859</w:t>
      </w:r>
    </w:p>
    <w:p w:rsidR="00EB01B8" w:rsidRPr="004E4F41" w:rsidRDefault="00EB01B8" w:rsidP="00EB01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Фотий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архимандрит. Устав Новгородского первоклассного Юрьева Общежительного монастыря. М., 1830</w:t>
      </w:r>
    </w:p>
    <w:p w:rsidR="00EB01B8" w:rsidRPr="004E4F41" w:rsidRDefault="00EB01B8" w:rsidP="00EB01B8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01B8"/>
    <w:rsid w:val="00264C67"/>
    <w:rsid w:val="00472219"/>
    <w:rsid w:val="00487286"/>
    <w:rsid w:val="0057040C"/>
    <w:rsid w:val="006F72BC"/>
    <w:rsid w:val="007B60A8"/>
    <w:rsid w:val="008E397E"/>
    <w:rsid w:val="00AA6EBD"/>
    <w:rsid w:val="00AC6ED3"/>
    <w:rsid w:val="00EB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B8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EB01B8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EB01B8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4973</Characters>
  <Application>Microsoft Office Word</Application>
  <DocSecurity>0</DocSecurity>
  <Lines>41</Lines>
  <Paragraphs>11</Paragraphs>
  <ScaleCrop>false</ScaleCrop>
  <Company>Krokoz™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2013-02-04T06:19:00Z</dcterms:created>
  <dcterms:modified xsi:type="dcterms:W3CDTF">2013-02-12T05:40:00Z</dcterms:modified>
</cp:coreProperties>
</file>